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/>
        <w:jc w:val="both"/>
        <w:rPr>
          <w:rFonts w:ascii="Times New Roman" w:hAnsi="Times New Roman"/>
          <w:sz w:val="26"/>
          <w:szCs w:val="26"/>
        </w:rPr>
      </w:pPr>
    </w:p>
    <w:p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ПЛАН РАБОТЫ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Муниципального учреждения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Ширинский культурно – спортивный центр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МАЙ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Козьмодемьянский Дом культуры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п.Козьмодемьянск, ул.Центральная, д.36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Тел. 8(4852) 43-47-91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</w:p>
    <w:tbl>
      <w:tblPr>
        <w:tblStyle w:val="8"/>
        <w:tblW w:w="10514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39"/>
        <w:gridCol w:w="1663"/>
        <w:gridCol w:w="1400"/>
        <w:gridCol w:w="1412"/>
        <w:gridCol w:w="220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3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39" w:type="dxa"/>
          </w:tcPr>
          <w:p>
            <w:pPr>
              <w:pStyle w:val="18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Музыкальная программа «Угадай мелодию»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04 мая</w:t>
            </w:r>
          </w:p>
          <w:p>
            <w:pPr>
              <w:pStyle w:val="18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</w:t>
            </w:r>
          </w:p>
        </w:tc>
        <w:tc>
          <w:tcPr>
            <w:tcW w:w="22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3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Возложение цветов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«Наша Память и наша Слава»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09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12:00</w:t>
            </w:r>
          </w:p>
        </w:tc>
        <w:tc>
          <w:tcPr>
            <w:tcW w:w="1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3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Концертная программа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«С Днем Победы»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09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39" w:type="dxa"/>
          </w:tcPr>
          <w:p>
            <w:pPr>
              <w:pStyle w:val="18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Интерактивная программа </w:t>
            </w:r>
          </w:p>
          <w:p>
            <w:pPr>
              <w:pStyle w:val="18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«Мы за ЗОЖ»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11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3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Спортивная программа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12 мая</w:t>
            </w:r>
          </w:p>
          <w:p>
            <w:pPr>
              <w:pStyle w:val="18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20:00</w:t>
            </w:r>
          </w:p>
        </w:tc>
        <w:tc>
          <w:tcPr>
            <w:tcW w:w="1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22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3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Мастер – класс 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«ОчУмелые ручки»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24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18:00</w:t>
            </w:r>
          </w:p>
        </w:tc>
        <w:tc>
          <w:tcPr>
            <w:tcW w:w="1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2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3839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«Молодежка»</w:t>
            </w:r>
          </w:p>
        </w:tc>
        <w:tc>
          <w:tcPr>
            <w:tcW w:w="1663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25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40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2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</w:t>
            </w:r>
          </w:p>
        </w:tc>
        <w:tc>
          <w:tcPr>
            <w:tcW w:w="220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3839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Спортивная программа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663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26 мая</w:t>
            </w:r>
          </w:p>
          <w:p>
            <w:pPr>
              <w:pStyle w:val="18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20:00</w:t>
            </w:r>
          </w:p>
        </w:tc>
        <w:tc>
          <w:tcPr>
            <w:tcW w:w="140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2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220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</w:tbl>
    <w:p>
      <w:pPr>
        <w:spacing w:after="0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Козьмодемьянская библиотека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п.Козьмодемьянск, ул.Центральная, д.36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Тел. 8(4852) 43-47-91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</w:p>
    <w:tbl>
      <w:tblPr>
        <w:tblStyle w:val="8"/>
        <w:tblW w:w="10527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27"/>
        <w:gridCol w:w="1662"/>
        <w:gridCol w:w="1513"/>
        <w:gridCol w:w="1425"/>
        <w:gridCol w:w="210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2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27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Презентация книжной выставки «Живое слово Виктора Астафьева»</w:t>
            </w:r>
          </w:p>
        </w:tc>
        <w:tc>
          <w:tcPr>
            <w:tcW w:w="166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мая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13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25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Все категории населения 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27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Православный час 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«Пасха – день святых чудес»</w:t>
            </w:r>
          </w:p>
        </w:tc>
        <w:tc>
          <w:tcPr>
            <w:tcW w:w="166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 мая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13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25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Пенсионеры 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27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Международная акция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«Читаем детям о Великой Отечественной войне»</w:t>
            </w:r>
          </w:p>
        </w:tc>
        <w:tc>
          <w:tcPr>
            <w:tcW w:w="166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07 мая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513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25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27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Презентация книжной выставки «Исповедь солдатского сердца»</w:t>
            </w:r>
          </w:p>
        </w:tc>
        <w:tc>
          <w:tcPr>
            <w:tcW w:w="166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07 мая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13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25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27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Вечер-портрет 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«Светлокосый солдат России»</w:t>
            </w:r>
          </w:p>
        </w:tc>
        <w:tc>
          <w:tcPr>
            <w:tcW w:w="166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hint="default"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10 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мая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25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27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Познавательно – развлекательная программа «Дом вести – не лапти плести»</w:t>
            </w:r>
          </w:p>
        </w:tc>
        <w:tc>
          <w:tcPr>
            <w:tcW w:w="166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 мая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25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27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Час полезной информации «Весенние хлопоты»</w:t>
            </w:r>
          </w:p>
        </w:tc>
        <w:tc>
          <w:tcPr>
            <w:tcW w:w="166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мая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25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27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Тематическая программа «Матушка-печка – горячее сердечко»</w:t>
            </w:r>
          </w:p>
        </w:tc>
        <w:tc>
          <w:tcPr>
            <w:tcW w:w="166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 мая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513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25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молодежь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27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День открытых дверей 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«Очень интересная – жизнь библиотечная»</w:t>
            </w:r>
          </w:p>
        </w:tc>
        <w:tc>
          <w:tcPr>
            <w:tcW w:w="166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 мая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13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25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27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программа «Злой волшебник – табак»</w:t>
            </w:r>
          </w:p>
        </w:tc>
        <w:tc>
          <w:tcPr>
            <w:tcW w:w="166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31 мая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513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25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молодежь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</w:tbl>
    <w:p>
      <w:pPr>
        <w:spacing w:after="0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Мордвиновский Дом культуры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д. Мордвиново, ул. Советская, д.7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43-52-75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527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39"/>
        <w:gridCol w:w="1650"/>
        <w:gridCol w:w="1513"/>
        <w:gridCol w:w="1450"/>
        <w:gridCol w:w="207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3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39" w:type="dxa"/>
          </w:tcPr>
          <w:p>
            <w:pPr>
              <w:pStyle w:val="23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Конкурсно -игровая программа</w:t>
            </w:r>
          </w:p>
          <w:p>
            <w:pPr>
              <w:pStyle w:val="23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«Весенний микс»</w:t>
            </w:r>
          </w:p>
        </w:tc>
        <w:tc>
          <w:tcPr>
            <w:tcW w:w="1650" w:type="dxa"/>
          </w:tcPr>
          <w:p>
            <w:pPr>
              <w:pStyle w:val="20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01 мая</w:t>
            </w:r>
          </w:p>
          <w:p>
            <w:pPr>
              <w:pStyle w:val="20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12:00</w:t>
            </w:r>
          </w:p>
        </w:tc>
        <w:tc>
          <w:tcPr>
            <w:tcW w:w="1513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50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075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39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Детский кинозал 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«Русский солдат»</w:t>
            </w:r>
          </w:p>
        </w:tc>
        <w:tc>
          <w:tcPr>
            <w:tcW w:w="1650" w:type="dxa"/>
          </w:tcPr>
          <w:p>
            <w:pPr>
              <w:pStyle w:val="7"/>
              <w:widowControl w:val="0"/>
              <w:shd w:val="clear" w:color="auto" w:fill="FFFFFF" w:themeFill="background1"/>
              <w:spacing w:before="0" w:beforeAutospacing="0" w:after="0" w:afterAutospacing="0" w:line="390" w:lineRule="atLeast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eastAsia="Arial" w:cs="Times New Roman"/>
                <w:bCs/>
                <w:color w:val="000000" w:themeColor="text1"/>
                <w:sz w:val="26"/>
                <w:szCs w:val="26"/>
                <w:lang w:val="ru-RU" w:eastAsia="ru-RU" w:bidi="ar-SA"/>
              </w:rPr>
              <w:t>02 мая  16:00</w:t>
            </w:r>
          </w:p>
        </w:tc>
        <w:tc>
          <w:tcPr>
            <w:tcW w:w="1513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50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</w:tc>
        <w:tc>
          <w:tcPr>
            <w:tcW w:w="2075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39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Фольклорная познавательная программа 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«Пасха светлая, Пасха красная»</w:t>
            </w:r>
          </w:p>
        </w:tc>
        <w:tc>
          <w:tcPr>
            <w:tcW w:w="1650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03 мая 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13:00</w:t>
            </w:r>
          </w:p>
        </w:tc>
        <w:tc>
          <w:tcPr>
            <w:tcW w:w="1513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50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молодежь</w:t>
            </w:r>
          </w:p>
        </w:tc>
        <w:tc>
          <w:tcPr>
            <w:tcW w:w="2075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39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Мастер-класс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«Цветы победы»</w:t>
            </w:r>
          </w:p>
        </w:tc>
        <w:tc>
          <w:tcPr>
            <w:tcW w:w="1650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07 мая  13:00</w:t>
            </w:r>
          </w:p>
        </w:tc>
        <w:tc>
          <w:tcPr>
            <w:tcW w:w="1513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50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075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39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Мастер-класс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«Рисуем победу»</w:t>
            </w:r>
          </w:p>
        </w:tc>
        <w:tc>
          <w:tcPr>
            <w:tcW w:w="1650" w:type="dxa"/>
          </w:tcPr>
          <w:p>
            <w:pPr>
              <w:pStyle w:val="2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08 мая  12:00</w:t>
            </w:r>
          </w:p>
        </w:tc>
        <w:tc>
          <w:tcPr>
            <w:tcW w:w="1513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50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075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39" w:type="dxa"/>
          </w:tcPr>
          <w:p>
            <w:pPr>
              <w:pStyle w:val="23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Праздничный концерт</w:t>
            </w:r>
          </w:p>
          <w:p>
            <w:pPr>
              <w:pStyle w:val="23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«Была весна </w:t>
            </w:r>
            <w:r>
              <w:rPr>
                <w:rFonts w:hint="default"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  <w:lang w:val="ru-RU"/>
              </w:rPr>
              <w:t>-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 весна Победы»</w:t>
            </w:r>
          </w:p>
        </w:tc>
        <w:tc>
          <w:tcPr>
            <w:tcW w:w="1650" w:type="dxa"/>
          </w:tcPr>
          <w:p>
            <w:pPr>
              <w:pStyle w:val="2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09 мая </w:t>
            </w:r>
          </w:p>
          <w:p>
            <w:pPr>
              <w:pStyle w:val="2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14:00</w:t>
            </w:r>
          </w:p>
        </w:tc>
        <w:tc>
          <w:tcPr>
            <w:tcW w:w="1513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50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075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39" w:type="dxa"/>
          </w:tcPr>
          <w:p>
            <w:pPr>
              <w:pStyle w:val="23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Общенациональная акция</w:t>
            </w:r>
          </w:p>
          <w:p>
            <w:pPr>
              <w:pStyle w:val="23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«Свеча памяти»</w:t>
            </w:r>
          </w:p>
        </w:tc>
        <w:tc>
          <w:tcPr>
            <w:tcW w:w="1650" w:type="dxa"/>
          </w:tcPr>
          <w:p>
            <w:pPr>
              <w:pStyle w:val="20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09 мая </w:t>
            </w:r>
          </w:p>
          <w:p>
            <w:pPr>
              <w:pStyle w:val="20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21:00</w:t>
            </w:r>
          </w:p>
        </w:tc>
        <w:tc>
          <w:tcPr>
            <w:tcW w:w="1513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50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75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39" w:type="dxa"/>
          </w:tcPr>
          <w:p>
            <w:pPr>
              <w:pStyle w:val="23"/>
              <w:widowControl w:val="0"/>
              <w:spacing w:before="240" w:after="20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highlight w:val="white"/>
                <w:shd w:val="clear" w:color="auto" w:fill="FFFFFF"/>
              </w:rPr>
              <w:t>Конкурсно-игровая программа «Веселые старты»</w:t>
            </w:r>
          </w:p>
        </w:tc>
        <w:tc>
          <w:tcPr>
            <w:tcW w:w="1650" w:type="dxa"/>
          </w:tcPr>
          <w:p>
            <w:pPr>
              <w:widowControl w:val="0"/>
              <w:shd w:val="clear" w:color="auto" w:fill="FFFFFF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Cs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6"/>
                <w:szCs w:val="26"/>
              </w:rPr>
              <w:t xml:space="preserve">14 мая </w:t>
            </w:r>
          </w:p>
          <w:p>
            <w:pPr>
              <w:widowControl w:val="0"/>
              <w:shd w:val="clear" w:color="auto" w:fill="FFFFFF"/>
              <w:spacing w:after="0"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6"/>
                <w:szCs w:val="26"/>
              </w:rPr>
              <w:t>12:00</w:t>
            </w:r>
          </w:p>
        </w:tc>
        <w:tc>
          <w:tcPr>
            <w:tcW w:w="1513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50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75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39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highlight w:val="white"/>
                <w:shd w:val="clear" w:color="auto" w:fill="FFFFFF"/>
              </w:rPr>
              <w:t>Познавательно — развлекательная программа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highlight w:val="white"/>
                <w:shd w:val="clear" w:color="auto" w:fill="FFFFFF"/>
              </w:rPr>
              <w:t>«День рождения интернета»</w:t>
            </w:r>
          </w:p>
        </w:tc>
        <w:tc>
          <w:tcPr>
            <w:tcW w:w="1650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  <w:p>
            <w:pPr>
              <w:widowControl w:val="0"/>
              <w:spacing w:after="0"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17 мая </w:t>
            </w:r>
          </w:p>
          <w:p>
            <w:pPr>
              <w:widowControl w:val="0"/>
              <w:spacing w:after="0"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13</w:t>
            </w:r>
            <w:r>
              <w:rPr>
                <w:rFonts w:hint="default"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  <w:t>:</w:t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00</w:t>
            </w:r>
          </w:p>
        </w:tc>
        <w:tc>
          <w:tcPr>
            <w:tcW w:w="1513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50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075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Мордвиновская библиотека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color w:val="000000"/>
          <w:sz w:val="26"/>
          <w:szCs w:val="26"/>
        </w:rPr>
        <w:t>д.Мордвиново, ул.Северная, д.6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527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39"/>
        <w:gridCol w:w="1650"/>
        <w:gridCol w:w="1625"/>
        <w:gridCol w:w="1450"/>
        <w:gridCol w:w="1963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3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39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Литературная игра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«Кто хочет стать миллионером!»</w:t>
            </w:r>
          </w:p>
        </w:tc>
        <w:tc>
          <w:tcPr>
            <w:tcW w:w="1650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 xml:space="preserve">15 мая 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14.00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39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highlight w:val="white"/>
                <w:shd w:val="clear" w:color="auto" w:fill="FFFFFF"/>
              </w:rPr>
              <w:t>Презентация информационного стенда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highlight w:val="white"/>
                <w:shd w:val="clear" w:color="auto" w:fill="FFFFFF"/>
              </w:rPr>
              <w:t xml:space="preserve">«Терроризм </w:t>
            </w:r>
            <w:r>
              <w:rPr>
                <w:rFonts w:hint="default" w:ascii="Times New Roman" w:hAnsi="Times New Roman" w:eastAsia="Times New Roman" w:cs="Times New Roman"/>
                <w:bCs/>
                <w:color w:val="000000"/>
                <w:sz w:val="26"/>
                <w:szCs w:val="26"/>
                <w:highlight w:val="white"/>
                <w:shd w:val="clear" w:color="auto" w:fill="FFFFFF"/>
                <w:lang w:val="ru-RU"/>
              </w:rPr>
              <w:t>-</w:t>
            </w: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highlight w:val="white"/>
                <w:shd w:val="clear" w:color="auto" w:fill="FFFFFF"/>
              </w:rPr>
              <w:t xml:space="preserve"> угроза обществу»</w:t>
            </w:r>
          </w:p>
        </w:tc>
        <w:tc>
          <w:tcPr>
            <w:tcW w:w="1650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 xml:space="preserve">18 мая 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в течение дня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39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Познавательная программа к Дню музеев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«Бесценный дар времен»</w:t>
            </w:r>
          </w:p>
        </w:tc>
        <w:tc>
          <w:tcPr>
            <w:tcW w:w="1650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 xml:space="preserve">18 мая 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 xml:space="preserve">в течение дня 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39" w:type="dxa"/>
          </w:tcPr>
          <w:p>
            <w:pPr>
              <w:widowControl w:val="0"/>
              <w:spacing w:after="0" w:line="271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Мастер-класс в рамках Всемирного дня пчел</w:t>
            </w:r>
          </w:p>
          <w:p>
            <w:pPr>
              <w:widowControl w:val="0"/>
              <w:spacing w:after="0" w:line="271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«В гости к пчелкам»</w:t>
            </w:r>
          </w:p>
        </w:tc>
        <w:tc>
          <w:tcPr>
            <w:tcW w:w="1650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 xml:space="preserve">20 мая 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14</w:t>
            </w:r>
            <w:r>
              <w:rPr>
                <w:rFonts w:hint="default"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  <w:lang w:val="ru-RU"/>
              </w:rPr>
              <w:t>: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39" w:type="dxa"/>
          </w:tcPr>
          <w:p>
            <w:pPr>
              <w:widowControl w:val="0"/>
              <w:spacing w:after="0" w:line="271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Экологическое путешествие к Всемирному дню черепахи</w:t>
            </w:r>
          </w:p>
          <w:p>
            <w:pPr>
              <w:widowControl w:val="0"/>
              <w:spacing w:after="0" w:line="271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 Осторожно черепаха!»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23 мая  15</w:t>
            </w:r>
            <w:r>
              <w:rPr>
                <w:rFonts w:hint="default" w:ascii="Times New Roman" w:hAnsi="Times New Roman" w:cs="Times New Roman"/>
                <w:color w:val="000000"/>
                <w:sz w:val="26"/>
                <w:szCs w:val="26"/>
                <w:shd w:val="clear" w:color="auto" w:fill="FFFFFF"/>
                <w:lang w:val="ru-RU"/>
              </w:rPr>
              <w:t>: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39" w:type="dxa"/>
          </w:tcPr>
          <w:p>
            <w:pPr>
              <w:pStyle w:val="23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Презентация информационного стенда</w:t>
            </w:r>
          </w:p>
          <w:p>
            <w:pPr>
              <w:pStyle w:val="23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«День без табака»</w:t>
            </w:r>
          </w:p>
        </w:tc>
        <w:tc>
          <w:tcPr>
            <w:tcW w:w="1650" w:type="dxa"/>
          </w:tcPr>
          <w:p>
            <w:pPr>
              <w:pStyle w:val="23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31 мая  </w:t>
            </w:r>
          </w:p>
          <w:p>
            <w:pPr>
              <w:pStyle w:val="23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в течение дня 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</w:tbl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Курбский Дом культуры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Курба, ул. Школьная, д.2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527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27"/>
        <w:gridCol w:w="1675"/>
        <w:gridCol w:w="1600"/>
        <w:gridCol w:w="1462"/>
        <w:gridCol w:w="1963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2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2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Концертная программа «Солнечный Первомай»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01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6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2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Развлекательное мероприятие «Посадим грядку»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02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2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по декоративной аппликации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«Солнышко, улыбнись!»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03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27" w:type="dxa"/>
          </w:tcPr>
          <w:p>
            <w:pPr>
              <w:pStyle w:val="2"/>
              <w:keepNext/>
              <w:keepLines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88" w:lineRule="atLeast"/>
              <w:jc w:val="center"/>
              <w:textAlignment w:val="auto"/>
              <w:outlineLvl w:val="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Аппликация </w:t>
            </w:r>
          </w:p>
          <w:p>
            <w:pPr>
              <w:pStyle w:val="2"/>
              <w:keepNext/>
              <w:keepLines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88" w:lineRule="atLeast"/>
              <w:jc w:val="center"/>
              <w:textAlignment w:val="auto"/>
              <w:outlineLvl w:val="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«Веточка черемухи»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04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6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27" w:type="dxa"/>
          </w:tcPr>
          <w:p>
            <w:pPr>
              <w:pStyle w:val="2"/>
              <w:shd w:val="clear" w:color="auto" w:fill="FFFFFF"/>
              <w:spacing w:after="300" w:line="288" w:lineRule="atLeast"/>
              <w:jc w:val="center"/>
              <w:outlineLvl w:val="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6"/>
                <w:szCs w:val="26"/>
              </w:rPr>
              <w:t>Познавательное мероприятие «Святая Пасха»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    05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6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2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Праздничный концерт «Победный май!»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09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6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2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Конкурс рисунков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«Перелётные птицы»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11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6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27" w:type="dxa"/>
          </w:tcPr>
          <w:p>
            <w:pPr>
              <w:pStyle w:val="2"/>
              <w:shd w:val="clear" w:color="auto" w:fill="FFFFFF"/>
              <w:spacing w:after="300" w:line="288" w:lineRule="atLeast"/>
              <w:jc w:val="center"/>
              <w:outlineLvl w:val="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6"/>
                <w:szCs w:val="26"/>
              </w:rPr>
              <w:t>Мастер-класс по созданию открытки из картона и бумаги «День одуванчика»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12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27" w:type="dxa"/>
          </w:tcPr>
          <w:p>
            <w:pPr>
              <w:pStyle w:val="2"/>
              <w:shd w:val="clear" w:color="auto" w:fill="FFFFFF"/>
              <w:spacing w:after="300" w:line="288" w:lineRule="atLeast"/>
              <w:jc w:val="center"/>
              <w:outlineLvl w:val="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6"/>
                <w:szCs w:val="26"/>
              </w:rPr>
              <w:t>Мастер-класс по аппликации «Летающий динозавр»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27" w:type="dxa"/>
          </w:tcPr>
          <w:p>
            <w:pPr>
              <w:pStyle w:val="2"/>
              <w:keepNext/>
              <w:keepLines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88" w:lineRule="atLeast"/>
              <w:jc w:val="center"/>
              <w:textAlignment w:val="auto"/>
              <w:outlineLvl w:val="0"/>
              <w:rPr>
                <w:rFonts w:ascii="Times New Roman" w:hAnsi="Times New Roman" w:cs="Times New Roman"/>
                <w:bCs/>
                <w:color w:val="auto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6"/>
                <w:szCs w:val="26"/>
              </w:rPr>
              <w:t xml:space="preserve">Мастер-класс «Веточка сирени» из цветной бумаги </w:t>
            </w:r>
          </w:p>
          <w:p>
            <w:pPr>
              <w:pStyle w:val="2"/>
              <w:keepNext/>
              <w:keepLines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88" w:lineRule="atLeast"/>
              <w:jc w:val="center"/>
              <w:textAlignment w:val="auto"/>
              <w:outlineLvl w:val="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6"/>
                <w:szCs w:val="26"/>
              </w:rPr>
              <w:t>ко «Дню Сирени»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18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27" w:type="dxa"/>
          </w:tcPr>
          <w:p>
            <w:pPr>
              <w:pStyle w:val="2"/>
              <w:shd w:val="clear" w:color="auto" w:fill="FFFFFF"/>
              <w:spacing w:after="300" w:line="288" w:lineRule="atLeast"/>
              <w:jc w:val="center"/>
              <w:outlineLvl w:val="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6"/>
                <w:szCs w:val="26"/>
              </w:rPr>
              <w:t>Мастер-класс «Ландыши» с использованием комочков из салфеток ко «Дню ландыша»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19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Дети 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27" w:type="dxa"/>
          </w:tcPr>
          <w:p>
            <w:pPr>
              <w:pStyle w:val="2"/>
              <w:keepNext/>
              <w:keepLines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288" w:lineRule="atLeast"/>
              <w:jc w:val="center"/>
              <w:textAlignment w:val="auto"/>
              <w:outlineLvl w:val="0"/>
              <w:rPr>
                <w:rFonts w:ascii="Times New Roman" w:hAnsi="Times New Roman" w:cs="Times New Roman"/>
                <w:bCs/>
                <w:color w:val="auto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6"/>
                <w:szCs w:val="26"/>
              </w:rPr>
              <w:t xml:space="preserve">Мастер-класс по изготовлению поделки «Черепашка» из гороховой крупы  </w:t>
            </w:r>
          </w:p>
          <w:p>
            <w:pPr>
              <w:pStyle w:val="2"/>
              <w:keepNext/>
              <w:keepLines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288" w:lineRule="atLeast"/>
              <w:jc w:val="center"/>
              <w:textAlignment w:val="auto"/>
              <w:outlineLvl w:val="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6"/>
                <w:szCs w:val="26"/>
              </w:rPr>
              <w:t>ко «Дню черепахи»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23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27" w:type="dxa"/>
          </w:tcPr>
          <w:p>
            <w:pPr>
              <w:pStyle w:val="2"/>
              <w:keepNext/>
              <w:keepLines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88" w:lineRule="atLeast"/>
              <w:jc w:val="center"/>
              <w:textAlignment w:val="auto"/>
              <w:outlineLvl w:val="0"/>
              <w:rPr>
                <w:rFonts w:ascii="Times New Roman" w:hAnsi="Times New Roman" w:cs="Times New Roman"/>
                <w:bCs/>
                <w:color w:val="auto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6"/>
                <w:szCs w:val="26"/>
              </w:rPr>
              <w:t xml:space="preserve">Мастер-класс </w:t>
            </w:r>
          </w:p>
          <w:p>
            <w:pPr>
              <w:pStyle w:val="2"/>
              <w:keepNext/>
              <w:keepLines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88" w:lineRule="atLeast"/>
              <w:jc w:val="center"/>
              <w:textAlignment w:val="auto"/>
              <w:outlineLvl w:val="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6"/>
                <w:szCs w:val="26"/>
              </w:rPr>
              <w:t>«Клубничка-веселушка»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25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32"/>
                <w:szCs w:val="32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27" w:type="dxa"/>
          </w:tcPr>
          <w:p>
            <w:pPr>
              <w:pStyle w:val="7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jc w:val="center"/>
              <w:textAlignment w:val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Развлекательное мероприятие «Ура, каникулы!»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30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Курбская библиотека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Курба, ул. Ярославская, д.5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43-31-10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527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14"/>
        <w:gridCol w:w="1688"/>
        <w:gridCol w:w="1612"/>
        <w:gridCol w:w="1450"/>
        <w:gridCol w:w="1963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1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1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Cs/>
                <w:kern w:val="36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kern w:val="36"/>
                <w:sz w:val="26"/>
                <w:szCs w:val="26"/>
              </w:rPr>
              <w:t xml:space="preserve">Книжная выставка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kern w:val="36"/>
                <w:sz w:val="26"/>
                <w:szCs w:val="26"/>
              </w:rPr>
              <w:t>«Виктор Астафьев: что такое счастье»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15:00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2" w:hRule="atLeast"/>
        </w:trPr>
        <w:tc>
          <w:tcPr>
            <w:tcW w:w="3814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Литературная игра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«Все мы родом из детства»</w:t>
            </w:r>
          </w:p>
        </w:tc>
        <w:tc>
          <w:tcPr>
            <w:tcW w:w="1688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03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16:00</w:t>
            </w:r>
          </w:p>
        </w:tc>
        <w:tc>
          <w:tcPr>
            <w:tcW w:w="1612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1963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14" w:type="dxa"/>
          </w:tcPr>
          <w:p>
            <w:pPr>
              <w:tabs>
                <w:tab w:val="left" w:pos="30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Книжная выставка </w:t>
            </w:r>
          </w:p>
          <w:p>
            <w:pPr>
              <w:tabs>
                <w:tab w:val="left" w:pos="30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«И помнить страшно и забыть нельзя»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04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12:00</w:t>
            </w:r>
          </w:p>
        </w:tc>
        <w:tc>
          <w:tcPr>
            <w:tcW w:w="16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Все категории населения 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1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Литературно-патриотические чтения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«Вместе с книгой к миру и согласию»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04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14:00</w:t>
            </w:r>
          </w:p>
        </w:tc>
        <w:tc>
          <w:tcPr>
            <w:tcW w:w="16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1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Патриотический квиз «Равнение на победу!»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07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13:00</w:t>
            </w:r>
          </w:p>
        </w:tc>
        <w:tc>
          <w:tcPr>
            <w:tcW w:w="16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1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«Талисман победы»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cs="Times New Roman"/>
                <w:sz w:val="26"/>
                <w:szCs w:val="26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8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16:00</w:t>
            </w:r>
          </w:p>
        </w:tc>
        <w:tc>
          <w:tcPr>
            <w:tcW w:w="16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1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Вечер-«портрет»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«Сальвадор Дали: сюрреализм-это я»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14:00</w:t>
            </w:r>
          </w:p>
        </w:tc>
        <w:tc>
          <w:tcPr>
            <w:tcW w:w="16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Подростки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1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«Ромашка-символ семьи»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15:00</w:t>
            </w:r>
          </w:p>
        </w:tc>
        <w:tc>
          <w:tcPr>
            <w:tcW w:w="16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Молодежь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1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Праздничное мероприятие «Великое чудо семья»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16:00</w:t>
            </w:r>
          </w:p>
        </w:tc>
        <w:tc>
          <w:tcPr>
            <w:tcW w:w="16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1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Книжная выставка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«Семья на страницах детских книг»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16 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15:00</w:t>
            </w:r>
          </w:p>
        </w:tc>
        <w:tc>
          <w:tcPr>
            <w:tcW w:w="16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1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Информационная выставка «Табаку говорим – НЕТ!»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16:00</w:t>
            </w:r>
          </w:p>
        </w:tc>
        <w:tc>
          <w:tcPr>
            <w:tcW w:w="16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1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Библиотечный час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«Как на Мурзилкины именины»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15:00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1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День открытых дверей «Книжный храм мудрости»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15:00</w:t>
            </w:r>
          </w:p>
        </w:tc>
        <w:tc>
          <w:tcPr>
            <w:tcW w:w="16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1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Книжная выставка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«Добрый мир любимых книг»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15:00</w:t>
            </w:r>
          </w:p>
        </w:tc>
        <w:tc>
          <w:tcPr>
            <w:tcW w:w="16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1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Спортивно-игровая программ «Лето на дворе-веселье детворе!»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31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14:00</w:t>
            </w:r>
          </w:p>
        </w:tc>
        <w:tc>
          <w:tcPr>
            <w:tcW w:w="16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</w:tbl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Ширинский Дом культуры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Ширинье, ул.Мира, д.1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43-54-44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tbl>
      <w:tblPr>
        <w:tblStyle w:val="8"/>
        <w:tblW w:w="10702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89"/>
        <w:gridCol w:w="1725"/>
        <w:gridCol w:w="1588"/>
        <w:gridCol w:w="1450"/>
        <w:gridCol w:w="215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Онлайн программа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«Преданья старины глубокой»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01-31 мая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fldChar w:fldCharType="begin"/>
            </w:r>
            <w:r>
              <w:instrText xml:space="preserve"> HYPERLINK "https://vk.com/club144491450" \h </w:instrText>
            </w:r>
            <w:r>
              <w:fldChar w:fldCharType="separate"/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https://vk.com/club144491450</w:t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fldChar w:fldCharType="end"/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Ильичева С.А,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 «Здравствуй, веселый май»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04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Дети, подростки 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«ИгроБум»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05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«Молодежка»</w:t>
            </w:r>
          </w:p>
        </w:tc>
        <w:tc>
          <w:tcPr>
            <w:tcW w:w="172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19:00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7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Развлекательная программа «Воскресный кинозал»</w:t>
            </w:r>
          </w:p>
        </w:tc>
        <w:tc>
          <w:tcPr>
            <w:tcW w:w="172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7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 программа «Молодежка»</w:t>
            </w:r>
          </w:p>
        </w:tc>
        <w:tc>
          <w:tcPr>
            <w:tcW w:w="172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18:00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7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Развлекательная программа «Мульти-пульти»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7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 программа «Сто к одному»</w:t>
            </w:r>
          </w:p>
        </w:tc>
        <w:tc>
          <w:tcPr>
            <w:tcW w:w="172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18:00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7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Развлекательная программа «Всё о мультфильмах»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Ширинская библиотека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Ширинье, ул.Мира, д.1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43-54-44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514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02"/>
        <w:gridCol w:w="1712"/>
        <w:gridCol w:w="1588"/>
        <w:gridCol w:w="1450"/>
        <w:gridCol w:w="1962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0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19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Книжно-иллюстративная выставка «Писатели-юбиляры»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01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Дети, подростки </w:t>
            </w:r>
          </w:p>
        </w:tc>
        <w:tc>
          <w:tcPr>
            <w:tcW w:w="19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«Пасхальный сувенир»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10:30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Все категории населения </w:t>
            </w:r>
          </w:p>
        </w:tc>
        <w:tc>
          <w:tcPr>
            <w:tcW w:w="19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Мастер-класс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«Открытка к 9 мая»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19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02" w:type="dxa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  <w:t xml:space="preserve">Игровая программа 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  <w:t>«Изучай с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  <w:t>рождения правила движения»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7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10:30 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19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02" w:type="dxa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Книжно-иллюстративная выставка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«Страницы победы»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</w:pPr>
          </w:p>
        </w:tc>
        <w:tc>
          <w:tcPr>
            <w:tcW w:w="17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03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9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02" w:type="dxa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Патриотическая акция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«Дорога памяти»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7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04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9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02" w:type="dxa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Библиотечный час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«Войны священные страницы»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06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10:00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9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02" w:type="dxa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Библио-акция 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«Читаем о войне»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07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19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0" w:hRule="atLeast"/>
        </w:trPr>
        <w:tc>
          <w:tcPr>
            <w:tcW w:w="3802" w:type="dxa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Литературно-музыкальный вечер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«Этих дней не смолкнет слава»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</w:p>
        </w:tc>
        <w:tc>
          <w:tcPr>
            <w:tcW w:w="1712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08 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18:00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9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02" w:type="dxa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Книжно-иллюстративная выставка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«Слово доброе – семья!»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13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19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02" w:type="dxa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Встреча</w:t>
            </w:r>
            <w:r>
              <w:rPr>
                <w:rFonts w:hint="default" w:ascii="Times New Roman" w:hAnsi="Times New Roman" w:eastAsia="Times New Roman" w:cs="Times New Roman"/>
                <w:sz w:val="26"/>
                <w:szCs w:val="26"/>
                <w:lang w:val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в семейном кругу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9FAFA"/>
              </w:rPr>
              <w:t>«Моя семья - моя радость!»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17:30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19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Музыкально-поэтический вечер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«Идет в шинели молодость моя»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19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02" w:type="dxa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Литературно -познавательный час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«Аз да Буки — основа науки»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19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Литературный час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«Русский язык - Великий и могучий»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20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10:00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19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Тематическая беседа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«Курить – не полезно, читать – интересно»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19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Иванищевский Дом культуры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502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89"/>
        <w:gridCol w:w="1725"/>
        <w:gridCol w:w="1588"/>
        <w:gridCol w:w="1437"/>
        <w:gridCol w:w="1963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 программа «Майские салюты»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04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Детская площадка</w:t>
            </w:r>
          </w:p>
        </w:tc>
        <w:tc>
          <w:tcPr>
            <w:tcW w:w="14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Игровая программа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«Игры нашего двора»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11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Детская площадка</w:t>
            </w:r>
          </w:p>
        </w:tc>
        <w:tc>
          <w:tcPr>
            <w:tcW w:w="14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Интерактивная программа «Семейные традиции»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18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Площадка Иванищевской школы</w:t>
            </w:r>
          </w:p>
        </w:tc>
        <w:tc>
          <w:tcPr>
            <w:tcW w:w="14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 - класс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«Любимому другу»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25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11:00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Детская площадка</w:t>
            </w:r>
          </w:p>
        </w:tc>
        <w:tc>
          <w:tcPr>
            <w:tcW w:w="14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</w:tbl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Иванищевская библиотека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д. Иванищево, ул. Молодежная, д.12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43-55-25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514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89"/>
        <w:gridCol w:w="1713"/>
        <w:gridCol w:w="1600"/>
        <w:gridCol w:w="1437"/>
        <w:gridCol w:w="197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19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89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Игровое мероприятие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«Гори, солнце, ярче»</w:t>
            </w:r>
          </w:p>
        </w:tc>
        <w:tc>
          <w:tcPr>
            <w:tcW w:w="1713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Дети </w:t>
            </w:r>
          </w:p>
        </w:tc>
        <w:tc>
          <w:tcPr>
            <w:tcW w:w="19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789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Литературно-музыкальная композиция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«Возьмемся за руки, друзья, чтоб не пропасть поодиночке»</w:t>
            </w:r>
          </w:p>
        </w:tc>
        <w:tc>
          <w:tcPr>
            <w:tcW w:w="1713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08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9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789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Беседа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«Вечно живые»</w:t>
            </w:r>
          </w:p>
        </w:tc>
        <w:tc>
          <w:tcPr>
            <w:tcW w:w="1713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08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Подростки, молодежь </w:t>
            </w:r>
          </w:p>
        </w:tc>
        <w:tc>
          <w:tcPr>
            <w:tcW w:w="19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789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Возложение цветов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«Голоса войны минувшей»</w:t>
            </w:r>
          </w:p>
        </w:tc>
        <w:tc>
          <w:tcPr>
            <w:tcW w:w="1713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09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9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789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Беседа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«На Руси учились так»</w:t>
            </w:r>
          </w:p>
        </w:tc>
        <w:tc>
          <w:tcPr>
            <w:tcW w:w="1713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24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Все категории населения </w:t>
            </w:r>
          </w:p>
        </w:tc>
        <w:tc>
          <w:tcPr>
            <w:tcW w:w="19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789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Конкурсно-игровое мероприятие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«Конкурс знатоков»</w:t>
            </w:r>
          </w:p>
        </w:tc>
        <w:tc>
          <w:tcPr>
            <w:tcW w:w="1713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19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789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Беседа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6"/>
                <w:szCs w:val="26"/>
              </w:rPr>
              <w:t>«Я презираю сигарету»</w:t>
            </w:r>
          </w:p>
        </w:tc>
        <w:tc>
          <w:tcPr>
            <w:tcW w:w="1713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31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19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</w:tbl>
    <w:p>
      <w:pPr>
        <w:spacing w:after="0"/>
        <w:rPr>
          <w:rFonts w:ascii="Times New Roman" w:hAnsi="Times New Roman" w:cs="Times New Roman"/>
          <w:sz w:val="24"/>
          <w:szCs w:val="24"/>
        </w:rPr>
      </w:pPr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32046E"/>
    <w:rsid w:val="00001C1C"/>
    <w:rsid w:val="00002BF2"/>
    <w:rsid w:val="00012965"/>
    <w:rsid w:val="00021B7E"/>
    <w:rsid w:val="00040B7F"/>
    <w:rsid w:val="00053E4E"/>
    <w:rsid w:val="00062B7C"/>
    <w:rsid w:val="00091C26"/>
    <w:rsid w:val="000967E7"/>
    <w:rsid w:val="000C4377"/>
    <w:rsid w:val="001377DC"/>
    <w:rsid w:val="00147ABC"/>
    <w:rsid w:val="00161E43"/>
    <w:rsid w:val="00165484"/>
    <w:rsid w:val="00182AFA"/>
    <w:rsid w:val="00183375"/>
    <w:rsid w:val="001A4D69"/>
    <w:rsid w:val="001F4491"/>
    <w:rsid w:val="002140CC"/>
    <w:rsid w:val="00221C05"/>
    <w:rsid w:val="002235B1"/>
    <w:rsid w:val="002452E5"/>
    <w:rsid w:val="002535E2"/>
    <w:rsid w:val="002612F8"/>
    <w:rsid w:val="00266163"/>
    <w:rsid w:val="00272AF6"/>
    <w:rsid w:val="00277415"/>
    <w:rsid w:val="00277EF6"/>
    <w:rsid w:val="002B0F6C"/>
    <w:rsid w:val="002B536A"/>
    <w:rsid w:val="002B5DB9"/>
    <w:rsid w:val="002B670F"/>
    <w:rsid w:val="002F7D02"/>
    <w:rsid w:val="00300E6A"/>
    <w:rsid w:val="00304DF8"/>
    <w:rsid w:val="00310852"/>
    <w:rsid w:val="00310E7B"/>
    <w:rsid w:val="00313C14"/>
    <w:rsid w:val="0032046E"/>
    <w:rsid w:val="00336120"/>
    <w:rsid w:val="00337D3F"/>
    <w:rsid w:val="00342F5E"/>
    <w:rsid w:val="00366ACF"/>
    <w:rsid w:val="003928BF"/>
    <w:rsid w:val="003D6951"/>
    <w:rsid w:val="003E287C"/>
    <w:rsid w:val="003E66F2"/>
    <w:rsid w:val="003F76C9"/>
    <w:rsid w:val="00401E0A"/>
    <w:rsid w:val="00404FF3"/>
    <w:rsid w:val="004230FC"/>
    <w:rsid w:val="004300C9"/>
    <w:rsid w:val="0043608A"/>
    <w:rsid w:val="00441C48"/>
    <w:rsid w:val="004530F4"/>
    <w:rsid w:val="00466284"/>
    <w:rsid w:val="00485D76"/>
    <w:rsid w:val="00491FE4"/>
    <w:rsid w:val="004A606D"/>
    <w:rsid w:val="004B254D"/>
    <w:rsid w:val="004B6A03"/>
    <w:rsid w:val="004C083B"/>
    <w:rsid w:val="004E4E36"/>
    <w:rsid w:val="004E4F6F"/>
    <w:rsid w:val="004F6F79"/>
    <w:rsid w:val="00503C2C"/>
    <w:rsid w:val="005079DF"/>
    <w:rsid w:val="005208A2"/>
    <w:rsid w:val="00537DEF"/>
    <w:rsid w:val="00540060"/>
    <w:rsid w:val="005421E3"/>
    <w:rsid w:val="00564AAD"/>
    <w:rsid w:val="00575363"/>
    <w:rsid w:val="005A4097"/>
    <w:rsid w:val="005A6823"/>
    <w:rsid w:val="005A6A1B"/>
    <w:rsid w:val="005A7753"/>
    <w:rsid w:val="005C15CB"/>
    <w:rsid w:val="005C41B1"/>
    <w:rsid w:val="005D79BD"/>
    <w:rsid w:val="005E04D0"/>
    <w:rsid w:val="005E3B7B"/>
    <w:rsid w:val="005F1202"/>
    <w:rsid w:val="0061143C"/>
    <w:rsid w:val="00611B66"/>
    <w:rsid w:val="00614379"/>
    <w:rsid w:val="006362CA"/>
    <w:rsid w:val="00641CE3"/>
    <w:rsid w:val="006462F5"/>
    <w:rsid w:val="00647833"/>
    <w:rsid w:val="006751E3"/>
    <w:rsid w:val="006768FF"/>
    <w:rsid w:val="00691820"/>
    <w:rsid w:val="006B7070"/>
    <w:rsid w:val="006C047A"/>
    <w:rsid w:val="006D5378"/>
    <w:rsid w:val="007007EF"/>
    <w:rsid w:val="00716897"/>
    <w:rsid w:val="00741696"/>
    <w:rsid w:val="00767E9D"/>
    <w:rsid w:val="007713CB"/>
    <w:rsid w:val="00780B49"/>
    <w:rsid w:val="007B3EC2"/>
    <w:rsid w:val="007E1F6C"/>
    <w:rsid w:val="007E733F"/>
    <w:rsid w:val="007F31A6"/>
    <w:rsid w:val="00827558"/>
    <w:rsid w:val="0083258D"/>
    <w:rsid w:val="00840A26"/>
    <w:rsid w:val="00847FE5"/>
    <w:rsid w:val="00885B9A"/>
    <w:rsid w:val="008915FA"/>
    <w:rsid w:val="00896891"/>
    <w:rsid w:val="008A5CCB"/>
    <w:rsid w:val="008B2C15"/>
    <w:rsid w:val="008F3926"/>
    <w:rsid w:val="008F4932"/>
    <w:rsid w:val="008F7FB4"/>
    <w:rsid w:val="009026D1"/>
    <w:rsid w:val="0091141F"/>
    <w:rsid w:val="0091665A"/>
    <w:rsid w:val="00933372"/>
    <w:rsid w:val="0095674D"/>
    <w:rsid w:val="00963440"/>
    <w:rsid w:val="0098200A"/>
    <w:rsid w:val="00990FE5"/>
    <w:rsid w:val="0099534D"/>
    <w:rsid w:val="00995840"/>
    <w:rsid w:val="009A22C5"/>
    <w:rsid w:val="009C2758"/>
    <w:rsid w:val="009D451B"/>
    <w:rsid w:val="009E5684"/>
    <w:rsid w:val="00A06912"/>
    <w:rsid w:val="00A07D41"/>
    <w:rsid w:val="00A25272"/>
    <w:rsid w:val="00A27B41"/>
    <w:rsid w:val="00A31927"/>
    <w:rsid w:val="00A31CA6"/>
    <w:rsid w:val="00A32205"/>
    <w:rsid w:val="00A64105"/>
    <w:rsid w:val="00A747C7"/>
    <w:rsid w:val="00A8590F"/>
    <w:rsid w:val="00A935EA"/>
    <w:rsid w:val="00AB3F18"/>
    <w:rsid w:val="00AD335D"/>
    <w:rsid w:val="00AD4236"/>
    <w:rsid w:val="00B038F6"/>
    <w:rsid w:val="00B270AF"/>
    <w:rsid w:val="00B27F81"/>
    <w:rsid w:val="00B314D0"/>
    <w:rsid w:val="00B31BEA"/>
    <w:rsid w:val="00B457D8"/>
    <w:rsid w:val="00B60BE0"/>
    <w:rsid w:val="00B650AC"/>
    <w:rsid w:val="00B82BB2"/>
    <w:rsid w:val="00B91038"/>
    <w:rsid w:val="00BA03E2"/>
    <w:rsid w:val="00BA177D"/>
    <w:rsid w:val="00BA194F"/>
    <w:rsid w:val="00BC073F"/>
    <w:rsid w:val="00BC1ED7"/>
    <w:rsid w:val="00BD59B8"/>
    <w:rsid w:val="00C05EA5"/>
    <w:rsid w:val="00C10971"/>
    <w:rsid w:val="00C12987"/>
    <w:rsid w:val="00C1618C"/>
    <w:rsid w:val="00C27CAA"/>
    <w:rsid w:val="00C30391"/>
    <w:rsid w:val="00C32815"/>
    <w:rsid w:val="00C4084D"/>
    <w:rsid w:val="00C4333F"/>
    <w:rsid w:val="00C562CA"/>
    <w:rsid w:val="00C65DB2"/>
    <w:rsid w:val="00C736B7"/>
    <w:rsid w:val="00C82798"/>
    <w:rsid w:val="00C83B7C"/>
    <w:rsid w:val="00C87320"/>
    <w:rsid w:val="00C9136D"/>
    <w:rsid w:val="00C93283"/>
    <w:rsid w:val="00CA7BE2"/>
    <w:rsid w:val="00CC6407"/>
    <w:rsid w:val="00CD09CD"/>
    <w:rsid w:val="00CD6530"/>
    <w:rsid w:val="00CE1EC9"/>
    <w:rsid w:val="00D10C69"/>
    <w:rsid w:val="00D14014"/>
    <w:rsid w:val="00D27DBE"/>
    <w:rsid w:val="00D50827"/>
    <w:rsid w:val="00D60A7B"/>
    <w:rsid w:val="00D610FC"/>
    <w:rsid w:val="00D6640B"/>
    <w:rsid w:val="00D7482C"/>
    <w:rsid w:val="00D80A2F"/>
    <w:rsid w:val="00D816A7"/>
    <w:rsid w:val="00D86042"/>
    <w:rsid w:val="00D9019C"/>
    <w:rsid w:val="00D955DA"/>
    <w:rsid w:val="00DA6D5E"/>
    <w:rsid w:val="00DB3A06"/>
    <w:rsid w:val="00DF7343"/>
    <w:rsid w:val="00E046BE"/>
    <w:rsid w:val="00E04DBA"/>
    <w:rsid w:val="00E27A2F"/>
    <w:rsid w:val="00E42C23"/>
    <w:rsid w:val="00E47D98"/>
    <w:rsid w:val="00E50850"/>
    <w:rsid w:val="00EB73C1"/>
    <w:rsid w:val="00EC61D3"/>
    <w:rsid w:val="00EF0AAD"/>
    <w:rsid w:val="00EF0D31"/>
    <w:rsid w:val="00F3322E"/>
    <w:rsid w:val="00F35662"/>
    <w:rsid w:val="00F41C8E"/>
    <w:rsid w:val="00F454B0"/>
    <w:rsid w:val="00F66D41"/>
    <w:rsid w:val="00F70586"/>
    <w:rsid w:val="00FA5590"/>
    <w:rsid w:val="00FA5794"/>
    <w:rsid w:val="00FA6B68"/>
    <w:rsid w:val="00FB0282"/>
    <w:rsid w:val="00FB08A8"/>
    <w:rsid w:val="00FC1EC0"/>
    <w:rsid w:val="00FD262B"/>
    <w:rsid w:val="00FE7418"/>
    <w:rsid w:val="00FF2FB9"/>
    <w:rsid w:val="3FB16E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1"/>
    <w:basedOn w:val="1"/>
    <w:next w:val="1"/>
    <w:link w:val="17"/>
    <w:qFormat/>
    <w:uiPriority w:val="9"/>
    <w:pPr>
      <w:keepNext/>
      <w:keepLines/>
      <w:spacing w:before="240" w:after="0" w:line="259" w:lineRule="auto"/>
      <w:outlineLvl w:val="0"/>
    </w:pPr>
    <w:rPr>
      <w:rFonts w:asciiTheme="majorHAnsi" w:hAnsiTheme="majorHAnsi" w:eastAsiaTheme="majorEastAsia" w:cstheme="majorBidi"/>
      <w:color w:val="366091" w:themeColor="accent1" w:themeShade="BF"/>
      <w:sz w:val="32"/>
      <w:szCs w:val="32"/>
      <w:lang w:eastAsia="en-US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unhideWhenUsed/>
    <w:uiPriority w:val="99"/>
    <w:rPr>
      <w:color w:val="0000FF"/>
      <w:u w:val="single"/>
    </w:rPr>
  </w:style>
  <w:style w:type="character" w:styleId="6">
    <w:name w:val="Strong"/>
    <w:basedOn w:val="3"/>
    <w:qFormat/>
    <w:uiPriority w:val="22"/>
    <w:rPr>
      <w:b/>
      <w:bCs/>
    </w:rPr>
  </w:style>
  <w:style w:type="paragraph" w:styleId="7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8">
    <w:name w:val="Table Grid"/>
    <w:basedOn w:val="4"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1"/>
    <w:basedOn w:val="4"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No Spacing"/>
    <w:link w:val="15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customStyle="1" w:styleId="11">
    <w:name w:val="normal"/>
    <w:uiPriority w:val="0"/>
    <w:pPr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character" w:customStyle="1" w:styleId="12">
    <w:name w:val="Интернет-ссылка"/>
    <w:basedOn w:val="3"/>
    <w:unhideWhenUsed/>
    <w:uiPriority w:val="99"/>
    <w:rPr>
      <w:color w:val="0000FF"/>
      <w:u w:val="single"/>
    </w:rPr>
  </w:style>
  <w:style w:type="paragraph" w:customStyle="1" w:styleId="13">
    <w:name w:val="Heading 1"/>
    <w:basedOn w:val="1"/>
    <w:next w:val="1"/>
    <w:link w:val="14"/>
    <w:qFormat/>
    <w:uiPriority w:val="9"/>
    <w:pPr>
      <w:keepNext/>
      <w:keepLines/>
      <w:suppressAutoHyphen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character" w:customStyle="1" w:styleId="14">
    <w:name w:val="Заголовок 1 Знак"/>
    <w:basedOn w:val="3"/>
    <w:link w:val="13"/>
    <w:qFormat/>
    <w:uiPriority w:val="9"/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character" w:customStyle="1" w:styleId="15">
    <w:name w:val="Без интервала Знак"/>
    <w:basedOn w:val="3"/>
    <w:link w:val="10"/>
    <w:uiPriority w:val="1"/>
  </w:style>
  <w:style w:type="paragraph" w:styleId="16">
    <w:name w:val="List Paragraph"/>
    <w:basedOn w:val="1"/>
    <w:qFormat/>
    <w:uiPriority w:val="34"/>
    <w:pPr>
      <w:ind w:left="720"/>
      <w:contextualSpacing/>
    </w:pPr>
    <w:rPr>
      <w:rFonts w:eastAsiaTheme="minorHAnsi"/>
      <w:lang w:eastAsia="en-US"/>
    </w:rPr>
  </w:style>
  <w:style w:type="character" w:customStyle="1" w:styleId="17">
    <w:name w:val="Заголовок 1 Знак1"/>
    <w:basedOn w:val="3"/>
    <w:link w:val="2"/>
    <w:uiPriority w:val="9"/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paragraph" w:customStyle="1" w:styleId="18">
    <w:name w:val="Обычный1"/>
    <w:uiPriority w:val="0"/>
    <w:pPr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character" w:customStyle="1" w:styleId="19">
    <w:name w:val="_6hwnw"/>
    <w:basedOn w:val="3"/>
    <w:qFormat/>
    <w:uiPriority w:val="0"/>
  </w:style>
  <w:style w:type="paragraph" w:customStyle="1" w:styleId="20">
    <w:name w:val="LO-normal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paragraph" w:customStyle="1" w:styleId="21">
    <w:name w:val="LO-normal1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paragraph" w:customStyle="1" w:styleId="22">
    <w:name w:val="docdata"/>
    <w:basedOn w:val="1"/>
    <w:qFormat/>
    <w:uiPriority w:val="0"/>
    <w:pPr>
      <w:suppressAutoHyphens/>
      <w:spacing w:beforeAutospacing="1" w:after="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customStyle="1" w:styleId="23">
    <w:name w:val="LO-normal3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30C5966-AB95-4BEA-89BB-26943EE00BF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10</Pages>
  <Words>2161</Words>
  <Characters>12324</Characters>
  <Lines>102</Lines>
  <Paragraphs>28</Paragraphs>
  <TotalTime>167</TotalTime>
  <ScaleCrop>false</ScaleCrop>
  <LinksUpToDate>false</LinksUpToDate>
  <CharactersWithSpaces>14457</CharactersWithSpaces>
  <Application>WPS Office_12.2.0.16731_F1E327BC-269C-435d-A152-05C5408002CA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2022-09-22T11:16:00Z</dcterms:created>
  <dc:creator>1</dc:creator>
  <cp:lastModifiedBy>WPS_1690284063</cp:lastModifiedBy>
  <dcterms:modified xsi:type="dcterms:W3CDTF">2024-04-23T11:37:05Z</dcterms:modified>
  <cp:revision>39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1049-12.2.0.16731</vt:lpwstr>
  </property>
  <property fmtid="{D5CDD505-2E9C-101B-9397-08002B2CF9AE}" pid="3" name="ICV">
    <vt:lpwstr>1A3F8C578675494498A0316CFE264C91_12</vt:lpwstr>
  </property>
</Properties>
</file>